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05107" w14:textId="77777777" w:rsidR="00EA32B4" w:rsidRPr="00537868" w:rsidRDefault="00EA32B4" w:rsidP="00EA32B4">
      <w:pPr>
        <w:jc w:val="center"/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План в</w:t>
      </w:r>
      <w:r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редновањ</w:t>
      </w:r>
      <w:r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а</w:t>
      </w:r>
      <w:r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 xml:space="preserve"> педагошког рада наставника и сарадника </w:t>
      </w:r>
    </w:p>
    <w:p w14:paraId="71617745" w14:textId="77777777" w:rsidR="00EA32B4" w:rsidRPr="00B54D54" w:rsidRDefault="00EA32B4" w:rsidP="00EA32B4">
      <w:pPr>
        <w:jc w:val="center"/>
        <w:rPr>
          <w:rFonts w:ascii="Times New Roman" w:hAnsi="Times New Roman" w:cs="Times New Roman"/>
          <w:b/>
          <w:bCs/>
          <w:color w:val="153D63" w:themeColor="text2" w:themeTint="E6"/>
        </w:rPr>
      </w:pPr>
      <w:r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пролећни семестар 202</w:t>
      </w:r>
      <w:r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</w:rPr>
        <w:t>5</w:t>
      </w:r>
      <w:r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/202</w:t>
      </w:r>
      <w:r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</w:rPr>
        <w:t>6</w:t>
      </w:r>
    </w:p>
    <w:p w14:paraId="17020CA3" w14:textId="085D31AB" w:rsidR="00DE0478" w:rsidRPr="00EA32B4" w:rsidRDefault="00EA32B4" w:rsidP="00263DFB">
      <w:pPr>
        <w:pStyle w:val="ListParagraph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sr-Cyrl-RS"/>
        </w:rPr>
        <w:t xml:space="preserve">- </w:t>
      </w:r>
      <w:r w:rsidRPr="009531BE">
        <w:rPr>
          <w:rFonts w:ascii="Times New Roman" w:hAnsi="Times New Roman" w:cs="Times New Roman"/>
          <w:i/>
          <w:iCs/>
          <w:lang w:val="sr-Cyrl-RS"/>
        </w:rPr>
        <w:t>План организације</w:t>
      </w:r>
      <w:r w:rsidR="00263DFB">
        <w:rPr>
          <w:rFonts w:ascii="Times New Roman" w:hAnsi="Times New Roman" w:cs="Times New Roman"/>
          <w:i/>
          <w:iCs/>
          <w:lang w:val="sr-Cyrl-RS"/>
        </w:rPr>
        <w:t xml:space="preserve"> и</w:t>
      </w:r>
      <w:r w:rsidRPr="009531BE">
        <w:rPr>
          <w:rFonts w:ascii="Times New Roman" w:hAnsi="Times New Roman" w:cs="Times New Roman"/>
          <w:i/>
          <w:iCs/>
          <w:lang w:val="sr-Cyrl-RS"/>
        </w:rPr>
        <w:t xml:space="preserve"> </w:t>
      </w:r>
      <w:r w:rsidR="00785E0A">
        <w:rPr>
          <w:rFonts w:ascii="Times New Roman" w:hAnsi="Times New Roman" w:cs="Times New Roman"/>
          <w:i/>
          <w:iCs/>
          <w:lang w:val="sr-Cyrl-RS"/>
        </w:rPr>
        <w:t>реализације</w:t>
      </w:r>
      <w:r w:rsidRPr="009531BE">
        <w:rPr>
          <w:rFonts w:ascii="Times New Roman" w:hAnsi="Times New Roman" w:cs="Times New Roman"/>
          <w:i/>
          <w:iCs/>
          <w:lang w:val="sr-Cyrl-RS"/>
        </w:rPr>
        <w:t xml:space="preserve"> процеса евалуације по датумима</w:t>
      </w:r>
      <w:r>
        <w:rPr>
          <w:rFonts w:ascii="Times New Roman" w:hAnsi="Times New Roman" w:cs="Times New Roman"/>
          <w:lang w:val="sr-Cyrl-RS"/>
        </w:rPr>
        <w:t xml:space="preserve"> -</w:t>
      </w:r>
    </w:p>
    <w:tbl>
      <w:tblPr>
        <w:tblW w:w="5000" w:type="pct"/>
        <w:tblLook w:val="0600" w:firstRow="0" w:lastRow="0" w:firstColumn="0" w:lastColumn="0" w:noHBand="1" w:noVBand="1"/>
        <w:tblCaption w:val="Layout table"/>
      </w:tblPr>
      <w:tblGrid>
        <w:gridCol w:w="1311"/>
        <w:gridCol w:w="1323"/>
        <w:gridCol w:w="1332"/>
        <w:gridCol w:w="1416"/>
        <w:gridCol w:w="1352"/>
        <w:gridCol w:w="1279"/>
        <w:gridCol w:w="1347"/>
      </w:tblGrid>
      <w:tr w:rsidR="00DE0478" w14:paraId="79FF047B" w14:textId="77777777" w:rsidTr="00DE0478">
        <w:tc>
          <w:tcPr>
            <w:tcW w:w="9360" w:type="dxa"/>
            <w:gridSpan w:val="7"/>
            <w:shd w:val="clear" w:color="auto" w:fill="0A2F41" w:themeFill="accent1" w:themeFillShade="80"/>
          </w:tcPr>
          <w:p w14:paraId="31147CA8" w14:textId="77777777" w:rsidR="00DE0478" w:rsidRPr="008F60E8" w:rsidRDefault="00DE0478" w:rsidP="001802D0">
            <w:pPr>
              <w:pStyle w:val="Month"/>
              <w:rPr>
                <w:sz w:val="72"/>
                <w:szCs w:val="72"/>
              </w:rPr>
            </w:pPr>
            <w:r w:rsidRPr="008F60E8">
              <w:rPr>
                <w:sz w:val="72"/>
                <w:szCs w:val="72"/>
              </w:rPr>
              <w:t>Maj</w:t>
            </w:r>
          </w:p>
        </w:tc>
      </w:tr>
      <w:tr w:rsidR="00DE0478" w14:paraId="2A9A961C" w14:textId="77777777" w:rsidTr="00DE0478">
        <w:tc>
          <w:tcPr>
            <w:tcW w:w="9360" w:type="dxa"/>
            <w:gridSpan w:val="7"/>
            <w:tcBorders>
              <w:bottom w:val="single" w:sz="12" w:space="0" w:color="FFFFFF" w:themeColor="background1"/>
            </w:tcBorders>
            <w:shd w:val="clear" w:color="auto" w:fill="0A2F41" w:themeFill="accent1" w:themeFillShade="80"/>
          </w:tcPr>
          <w:p w14:paraId="475BDF84" w14:textId="77777777" w:rsidR="00DE0478" w:rsidRPr="00B044BA" w:rsidRDefault="00DE0478" w:rsidP="001802D0">
            <w:pPr>
              <w:pStyle w:val="Year"/>
              <w:rPr>
                <w:sz w:val="52"/>
                <w:szCs w:val="52"/>
              </w:rPr>
            </w:pPr>
            <w:r w:rsidRPr="00B044BA">
              <w:rPr>
                <w:sz w:val="52"/>
                <w:szCs w:val="52"/>
              </w:rPr>
              <w:t>2026</w:t>
            </w:r>
          </w:p>
        </w:tc>
      </w:tr>
      <w:tr w:rsidR="00DE0478" w14:paraId="7175BCB0" w14:textId="77777777" w:rsidTr="00DE0478">
        <w:tc>
          <w:tcPr>
            <w:tcW w:w="9360" w:type="dxa"/>
            <w:gridSpan w:val="7"/>
            <w:tcBorders>
              <w:top w:val="single" w:sz="12" w:space="0" w:color="FFFFFF" w:themeColor="background1"/>
            </w:tcBorders>
            <w:shd w:val="clear" w:color="auto" w:fill="595959" w:themeFill="text1" w:themeFillTint="A6"/>
          </w:tcPr>
          <w:p w14:paraId="077D6AC5" w14:textId="77777777" w:rsidR="00DE0478" w:rsidRDefault="00000000" w:rsidP="00B044BA">
            <w:pPr>
              <w:pStyle w:val="Subtitle"/>
              <w:spacing w:after="0"/>
            </w:pPr>
            <w:sdt>
              <w:sdtPr>
                <w:id w:val="-51767134"/>
                <w:placeholder>
                  <w:docPart w:val="70AFCBE46F7D4F26BFD2AF265D5746D6"/>
                </w:placeholder>
                <w:temporary/>
                <w:showingPlcHdr/>
                <w15:appearance w15:val="hidden"/>
              </w:sdtPr>
              <w:sdtContent>
                <w:r w:rsidR="00DE0478">
                  <w:t>Subtitle</w:t>
                </w:r>
              </w:sdtContent>
            </w:sdt>
            <w:r w:rsidR="00DE0478">
              <w:t xml:space="preserve"> </w:t>
            </w:r>
          </w:p>
        </w:tc>
      </w:tr>
      <w:tr w:rsidR="006673B2" w14:paraId="774158D2" w14:textId="77777777" w:rsidTr="00DE0478">
        <w:tblPrEx>
          <w:tblLook w:val="04A0" w:firstRow="1" w:lastRow="0" w:firstColumn="1" w:lastColumn="0" w:noHBand="0" w:noVBand="1"/>
        </w:tblPrEx>
        <w:tc>
          <w:tcPr>
            <w:tcW w:w="131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7E3A5F46" w14:textId="419CAC92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>Недеља</w:t>
            </w:r>
          </w:p>
        </w:tc>
        <w:tc>
          <w:tcPr>
            <w:tcW w:w="132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2065F1CC" w14:textId="1F507F78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>Понедељак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01F9F235" w14:textId="47F7D048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Уторак </w:t>
            </w:r>
          </w:p>
        </w:tc>
        <w:tc>
          <w:tcPr>
            <w:tcW w:w="141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6CCD9F96" w14:textId="19742274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Среда </w:t>
            </w:r>
          </w:p>
        </w:tc>
        <w:tc>
          <w:tcPr>
            <w:tcW w:w="135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27703083" w14:textId="02D21993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Четвртак </w:t>
            </w:r>
          </w:p>
        </w:tc>
        <w:tc>
          <w:tcPr>
            <w:tcW w:w="127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1601D51A" w14:textId="1A14ADEE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Петак 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5F59132C" w14:textId="7DB8A1FF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Субота </w:t>
            </w:r>
          </w:p>
        </w:tc>
      </w:tr>
      <w:tr w:rsidR="00DE0478" w14:paraId="759A296E" w14:textId="77777777" w:rsidTr="00DE0478">
        <w:tblPrEx>
          <w:tblLook w:val="04A0" w:firstRow="1" w:lastRow="0" w:firstColumn="1" w:lastColumn="0" w:noHBand="0" w:noVBand="1"/>
        </w:tblPrEx>
        <w:tc>
          <w:tcPr>
            <w:tcW w:w="1311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0F96854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23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B2411B2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1C78F76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416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FD78BB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52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B18C4C0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9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040D397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</w:t>
            </w: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2021988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</w:t>
            </w:r>
          </w:p>
        </w:tc>
      </w:tr>
      <w:tr w:rsidR="00DE0478" w14:paraId="52BA68C5" w14:textId="77777777" w:rsidTr="00DE0478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31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634558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2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0C2CDFA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C64BBC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41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F8561F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5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B0D21CC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1D63E63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3244D67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6040E841" w14:textId="77777777" w:rsidTr="00DE0478">
        <w:tblPrEx>
          <w:tblLook w:val="04A0" w:firstRow="1" w:lastRow="0" w:firstColumn="1" w:lastColumn="0" w:noHBand="0" w:noVBand="1"/>
        </w:tblPrEx>
        <w:tc>
          <w:tcPr>
            <w:tcW w:w="131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4522D40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32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F9EC85D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4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9798901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5</w:t>
            </w:r>
          </w:p>
        </w:tc>
        <w:tc>
          <w:tcPr>
            <w:tcW w:w="141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689B087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6</w:t>
            </w:r>
          </w:p>
        </w:tc>
        <w:tc>
          <w:tcPr>
            <w:tcW w:w="135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B45D141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7</w:t>
            </w:r>
          </w:p>
        </w:tc>
        <w:tc>
          <w:tcPr>
            <w:tcW w:w="127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0799CE0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8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4843DBB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9</w:t>
            </w:r>
          </w:p>
        </w:tc>
      </w:tr>
      <w:tr w:rsidR="00DE0478" w14:paraId="12FD14E5" w14:textId="77777777" w:rsidTr="00C56B03">
        <w:tblPrEx>
          <w:tblLook w:val="04A0" w:firstRow="1" w:lastRow="0" w:firstColumn="1" w:lastColumn="0" w:noHBand="0" w:noVBand="1"/>
        </w:tblPrEx>
        <w:trPr>
          <w:trHeight w:hRule="exact" w:val="1152"/>
        </w:trPr>
        <w:tc>
          <w:tcPr>
            <w:tcW w:w="131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51ADDBB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2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2B919C9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21F1F77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41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2F070434" w14:textId="076364C4" w:rsidR="00DE0478" w:rsidRDefault="005A3BF9" w:rsidP="005A3BF9">
            <w:pPr>
              <w:pStyle w:val="Dates"/>
              <w:jc w:val="center"/>
              <w:rPr>
                <w:noProof/>
              </w:rPr>
            </w:pPr>
            <w:r w:rsidRPr="00F26EE9">
              <w:rPr>
                <w:b/>
                <w:bCs/>
                <w:noProof/>
                <w:color w:val="auto"/>
              </w:rPr>
              <w:t>Консултације са РДЦ</w:t>
            </w:r>
            <w:r>
              <w:rPr>
                <w:b/>
                <w:bCs/>
                <w:noProof/>
                <w:color w:val="auto"/>
              </w:rPr>
              <w:t>-</w:t>
            </w:r>
            <w:r>
              <w:rPr>
                <w:b/>
                <w:bCs/>
                <w:noProof/>
                <w:color w:val="auto"/>
                <w:lang w:val="sr-Cyrl-RS"/>
              </w:rPr>
              <w:t>ом</w:t>
            </w:r>
            <w:r w:rsidRPr="00F26EE9">
              <w:rPr>
                <w:b/>
                <w:bCs/>
                <w:noProof/>
                <w:color w:val="auto"/>
              </w:rPr>
              <w:t xml:space="preserve"> око</w:t>
            </w:r>
            <w:r w:rsidRPr="00F26EE9">
              <w:rPr>
                <w:b/>
                <w:bCs/>
                <w:noProof/>
                <w:color w:val="auto"/>
                <w:lang w:val="sr-Cyrl-RS"/>
              </w:rPr>
              <w:t xml:space="preserve"> </w:t>
            </w:r>
            <w:r w:rsidRPr="00F26EE9">
              <w:rPr>
                <w:b/>
                <w:bCs/>
                <w:noProof/>
                <w:color w:val="auto"/>
              </w:rPr>
              <w:t>спровођења евалуације</w:t>
            </w:r>
          </w:p>
        </w:tc>
        <w:tc>
          <w:tcPr>
            <w:tcW w:w="135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3B390EF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1700E06C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7AE40EA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4587CC22" w14:textId="77777777" w:rsidTr="00DE0478">
        <w:tblPrEx>
          <w:tblLook w:val="04A0" w:firstRow="1" w:lastRow="0" w:firstColumn="1" w:lastColumn="0" w:noHBand="0" w:noVBand="1"/>
        </w:tblPrEx>
        <w:tc>
          <w:tcPr>
            <w:tcW w:w="131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2175E66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132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58D344A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11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51BCE6E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12</w:t>
            </w:r>
          </w:p>
        </w:tc>
        <w:tc>
          <w:tcPr>
            <w:tcW w:w="141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6CB19BF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13</w:t>
            </w:r>
          </w:p>
        </w:tc>
        <w:tc>
          <w:tcPr>
            <w:tcW w:w="135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8A76850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14</w:t>
            </w:r>
          </w:p>
        </w:tc>
        <w:tc>
          <w:tcPr>
            <w:tcW w:w="127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9599A2F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15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D7CBDBD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16</w:t>
            </w:r>
          </w:p>
        </w:tc>
      </w:tr>
      <w:tr w:rsidR="00DE0478" w14:paraId="18BFD533" w14:textId="77777777" w:rsidTr="00041223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31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5AF1157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2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2838FA0B" w14:textId="4C296947" w:rsidR="00DE0478" w:rsidRPr="00041223" w:rsidRDefault="00041223" w:rsidP="00693C62">
            <w:pPr>
              <w:pStyle w:val="Dates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Електронска седница Комисије</w:t>
            </w: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2CDD3DC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41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E96F313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5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FF7F133" w14:textId="5B8D387F" w:rsidR="00DE0478" w:rsidRPr="00147239" w:rsidRDefault="00DE0478" w:rsidP="00693C62">
            <w:pPr>
              <w:pStyle w:val="Dates"/>
              <w:jc w:val="center"/>
              <w:rPr>
                <w:noProof/>
                <w:lang w:val="en-GB"/>
              </w:rPr>
            </w:pPr>
          </w:p>
        </w:tc>
        <w:tc>
          <w:tcPr>
            <w:tcW w:w="127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25ED0E71" w14:textId="65E2D40E" w:rsidR="00DE0478" w:rsidRDefault="00715D3A" w:rsidP="00715D3A">
            <w:pPr>
              <w:pStyle w:val="Dates"/>
              <w:jc w:val="center"/>
              <w:rPr>
                <w:noProof/>
              </w:rPr>
            </w:pPr>
            <w:r w:rsidRPr="007D56AE">
              <w:rPr>
                <w:b/>
                <w:bCs/>
                <w:noProof/>
                <w:color w:val="auto"/>
              </w:rPr>
              <w:t>Програмери почињу припрему чекирања</w:t>
            </w: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24FC185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08DE1AF2" w14:textId="77777777" w:rsidTr="00DE0478">
        <w:tblPrEx>
          <w:tblLook w:val="04A0" w:firstRow="1" w:lastRow="0" w:firstColumn="1" w:lastColumn="0" w:noHBand="0" w:noVBand="1"/>
        </w:tblPrEx>
        <w:tc>
          <w:tcPr>
            <w:tcW w:w="131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262BCC1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132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0EFE691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18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E6D3A31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19</w:t>
            </w:r>
          </w:p>
        </w:tc>
        <w:tc>
          <w:tcPr>
            <w:tcW w:w="141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F5E4AD4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20</w:t>
            </w:r>
          </w:p>
        </w:tc>
        <w:tc>
          <w:tcPr>
            <w:tcW w:w="135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F69AFD5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21</w:t>
            </w:r>
          </w:p>
        </w:tc>
        <w:tc>
          <w:tcPr>
            <w:tcW w:w="127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48B724A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22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4AC8103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23</w:t>
            </w:r>
          </w:p>
        </w:tc>
      </w:tr>
      <w:tr w:rsidR="00DE0478" w14:paraId="524E6B8A" w14:textId="77777777" w:rsidTr="007D56AE">
        <w:tblPrEx>
          <w:tblLook w:val="04A0" w:firstRow="1" w:lastRow="0" w:firstColumn="1" w:lastColumn="0" w:noHBand="0" w:noVBand="1"/>
        </w:tblPrEx>
        <w:trPr>
          <w:trHeight w:hRule="exact" w:val="909"/>
        </w:trPr>
        <w:tc>
          <w:tcPr>
            <w:tcW w:w="131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4BBC7AFF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2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18C7749C" w14:textId="538C3384" w:rsidR="00DE0478" w:rsidRPr="003148BF" w:rsidRDefault="003148BF" w:rsidP="00715D3A">
            <w:pPr>
              <w:pStyle w:val="Dates"/>
              <w:jc w:val="center"/>
              <w:rPr>
                <w:b/>
                <w:bCs/>
                <w:noProof/>
                <w:lang w:val="sr-Cyrl-RS"/>
              </w:rPr>
            </w:pPr>
            <w:r w:rsidRPr="003148BF">
              <w:rPr>
                <w:b/>
                <w:bCs/>
                <w:noProof/>
                <w:color w:val="auto"/>
                <w:lang w:val="sr-Cyrl-RS"/>
              </w:rPr>
              <w:t>Редовна седница Комисије</w:t>
            </w: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36D154B2" w14:textId="1DF384CC" w:rsidR="00DE0478" w:rsidRPr="003148BF" w:rsidRDefault="00DE0478" w:rsidP="003148BF">
            <w:pPr>
              <w:pStyle w:val="Dates"/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141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17AB0A35" w14:textId="13C4185C" w:rsidR="00DE0478" w:rsidRDefault="007D56AE" w:rsidP="00032B86">
            <w:pPr>
              <w:pStyle w:val="Dates"/>
              <w:jc w:val="center"/>
              <w:rPr>
                <w:noProof/>
              </w:rPr>
            </w:pPr>
            <w:r w:rsidRPr="007D56AE">
              <w:rPr>
                <w:b/>
                <w:bCs/>
                <w:noProof/>
                <w:color w:val="auto"/>
              </w:rPr>
              <w:t xml:space="preserve">Програмери </w:t>
            </w:r>
            <w:r>
              <w:rPr>
                <w:b/>
                <w:bCs/>
                <w:noProof/>
                <w:color w:val="auto"/>
                <w:lang w:val="sr-Cyrl-RS"/>
              </w:rPr>
              <w:t>завршавају</w:t>
            </w:r>
            <w:r w:rsidRPr="007D56AE">
              <w:rPr>
                <w:b/>
                <w:bCs/>
                <w:noProof/>
                <w:color w:val="auto"/>
              </w:rPr>
              <w:t xml:space="preserve"> припрему чекирања</w:t>
            </w:r>
          </w:p>
        </w:tc>
        <w:tc>
          <w:tcPr>
            <w:tcW w:w="135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17B3490E" w14:textId="2D9734DF" w:rsidR="00DE0478" w:rsidRDefault="00CC51DB" w:rsidP="00032B86">
            <w:pPr>
              <w:pStyle w:val="Dates"/>
              <w:jc w:val="center"/>
              <w:rPr>
                <w:noProof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 xml:space="preserve">Обавештење секретарима - </w:t>
            </w:r>
            <w:r w:rsidR="00032B86" w:rsidRPr="00BE094E">
              <w:rPr>
                <w:b/>
                <w:bCs/>
                <w:noProof/>
                <w:color w:val="auto"/>
                <w:lang w:val="sr-Cyrl-RS"/>
              </w:rPr>
              <w:t>Почетак чекирања</w:t>
            </w:r>
          </w:p>
        </w:tc>
        <w:tc>
          <w:tcPr>
            <w:tcW w:w="127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54066198" w14:textId="1AE9158E" w:rsidR="00DE0478" w:rsidRDefault="00DE0478" w:rsidP="00715D3A">
            <w:pPr>
              <w:pStyle w:val="Dates"/>
              <w:jc w:val="center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13DAF750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7512D636" w14:textId="77777777" w:rsidTr="00DE0478">
        <w:tblPrEx>
          <w:tblLook w:val="04A0" w:firstRow="1" w:lastRow="0" w:firstColumn="1" w:lastColumn="0" w:noHBand="0" w:noVBand="1"/>
        </w:tblPrEx>
        <w:tc>
          <w:tcPr>
            <w:tcW w:w="131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5805ECE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24</w:t>
            </w:r>
          </w:p>
        </w:tc>
        <w:tc>
          <w:tcPr>
            <w:tcW w:w="132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8C1DE3A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25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077254B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26</w:t>
            </w:r>
          </w:p>
        </w:tc>
        <w:tc>
          <w:tcPr>
            <w:tcW w:w="141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5DEA05E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27</w:t>
            </w:r>
          </w:p>
        </w:tc>
        <w:tc>
          <w:tcPr>
            <w:tcW w:w="135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8BADBC3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28</w:t>
            </w:r>
          </w:p>
        </w:tc>
        <w:tc>
          <w:tcPr>
            <w:tcW w:w="127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38DA8B9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29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C8E95BA" w14:textId="77777777" w:rsidR="00DE0478" w:rsidRDefault="00DE0478" w:rsidP="001802D0">
            <w:pPr>
              <w:pStyle w:val="Dates"/>
              <w:rPr>
                <w:noProof/>
              </w:rPr>
            </w:pPr>
            <w:r w:rsidRPr="00E11AF8">
              <w:t>30</w:t>
            </w:r>
          </w:p>
        </w:tc>
      </w:tr>
      <w:tr w:rsidR="00DE0478" w14:paraId="06ED3700" w14:textId="77777777" w:rsidTr="00FD491E">
        <w:tblPrEx>
          <w:tblLook w:val="04A0" w:firstRow="1" w:lastRow="0" w:firstColumn="1" w:lastColumn="0" w:noHBand="0" w:noVBand="1"/>
        </w:tblPrEx>
        <w:trPr>
          <w:trHeight w:hRule="exact" w:val="1476"/>
        </w:trPr>
        <w:tc>
          <w:tcPr>
            <w:tcW w:w="131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6EB0C70E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2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ED16497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120CBC1E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41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D99746A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5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5313ABBF" w14:textId="1C5510E7" w:rsidR="00DE0478" w:rsidRDefault="00DE0478" w:rsidP="003E4D0E">
            <w:pPr>
              <w:pStyle w:val="Dates"/>
              <w:jc w:val="center"/>
              <w:rPr>
                <w:noProof/>
              </w:rPr>
            </w:pPr>
          </w:p>
        </w:tc>
        <w:tc>
          <w:tcPr>
            <w:tcW w:w="127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34B0A2CB" w14:textId="788F87A1" w:rsidR="00DE0478" w:rsidRDefault="00DE0478" w:rsidP="00EE1329">
            <w:pPr>
              <w:pStyle w:val="Dates"/>
              <w:jc w:val="center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7762088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260BDFA7" w14:textId="77777777" w:rsidTr="00DE0478">
        <w:tblPrEx>
          <w:tblLook w:val="04A0" w:firstRow="1" w:lastRow="0" w:firstColumn="1" w:lastColumn="0" w:noHBand="0" w:noVBand="1"/>
        </w:tblPrEx>
        <w:tc>
          <w:tcPr>
            <w:tcW w:w="131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563B179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132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C9C4AD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2EF284A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41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BE97C2B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5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74D5CE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DF2F219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C3E889E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3121FBD7" w14:textId="77777777" w:rsidTr="00DE0478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31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08FE3BC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2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B206383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496659E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41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8C52DBF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5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F78DFF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B33D512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E822068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</w:tbl>
    <w:p w14:paraId="3F1E10DD" w14:textId="77777777" w:rsidR="00DE0478" w:rsidRDefault="00DE0478">
      <w:pPr>
        <w:rPr>
          <w:lang w:val="en-GB"/>
        </w:rPr>
      </w:pPr>
    </w:p>
    <w:p w14:paraId="5BA525A7" w14:textId="77777777" w:rsidR="00DE0478" w:rsidRDefault="00DE0478">
      <w:pPr>
        <w:rPr>
          <w:lang w:val="en-GB"/>
        </w:rPr>
      </w:pPr>
    </w:p>
    <w:p w14:paraId="2D7B1F42" w14:textId="77777777" w:rsidR="00DE0478" w:rsidRDefault="00DE0478">
      <w:pPr>
        <w:rPr>
          <w:lang w:val="en-GB"/>
        </w:rPr>
      </w:pPr>
    </w:p>
    <w:p w14:paraId="32669046" w14:textId="77777777" w:rsidR="00DE0478" w:rsidRPr="00247290" w:rsidRDefault="00DE0478">
      <w:pPr>
        <w:rPr>
          <w:lang w:val="sr-Cyrl-RS"/>
        </w:rPr>
      </w:pPr>
    </w:p>
    <w:tbl>
      <w:tblPr>
        <w:tblW w:w="5000" w:type="pct"/>
        <w:tblLook w:val="0600" w:firstRow="0" w:lastRow="0" w:firstColumn="0" w:lastColumn="0" w:noHBand="1" w:noVBand="1"/>
        <w:tblCaption w:val="Layout table"/>
      </w:tblPr>
      <w:tblGrid>
        <w:gridCol w:w="1192"/>
        <w:gridCol w:w="2431"/>
        <w:gridCol w:w="1333"/>
        <w:gridCol w:w="881"/>
        <w:gridCol w:w="1058"/>
        <w:gridCol w:w="1272"/>
        <w:gridCol w:w="1193"/>
      </w:tblGrid>
      <w:tr w:rsidR="00DE0478" w14:paraId="24548B12" w14:textId="77777777" w:rsidTr="006673B2">
        <w:tc>
          <w:tcPr>
            <w:tcW w:w="9360" w:type="dxa"/>
            <w:gridSpan w:val="7"/>
            <w:shd w:val="clear" w:color="auto" w:fill="0A2F41" w:themeFill="accent1" w:themeFillShade="80"/>
          </w:tcPr>
          <w:p w14:paraId="66DC1668" w14:textId="7375033B" w:rsidR="00DE0478" w:rsidRPr="00B044BA" w:rsidRDefault="00B044BA" w:rsidP="001802D0">
            <w:pPr>
              <w:pStyle w:val="Month"/>
              <w:rPr>
                <w:sz w:val="72"/>
                <w:szCs w:val="72"/>
                <w:lang w:val="sr-Cyrl-RS"/>
              </w:rPr>
            </w:pPr>
            <w:r>
              <w:rPr>
                <w:sz w:val="72"/>
                <w:szCs w:val="72"/>
                <w:lang w:val="sr-Cyrl-RS"/>
              </w:rPr>
              <w:t xml:space="preserve">Јун </w:t>
            </w:r>
          </w:p>
        </w:tc>
      </w:tr>
      <w:tr w:rsidR="00DE0478" w14:paraId="5FC690BE" w14:textId="77777777" w:rsidTr="006673B2">
        <w:tc>
          <w:tcPr>
            <w:tcW w:w="9360" w:type="dxa"/>
            <w:gridSpan w:val="7"/>
            <w:tcBorders>
              <w:bottom w:val="single" w:sz="12" w:space="0" w:color="FFFFFF" w:themeColor="background1"/>
            </w:tcBorders>
            <w:shd w:val="clear" w:color="auto" w:fill="0A2F41" w:themeFill="accent1" w:themeFillShade="80"/>
          </w:tcPr>
          <w:p w14:paraId="5A67EB9B" w14:textId="77777777" w:rsidR="00DE0478" w:rsidRPr="00B044BA" w:rsidRDefault="00DE0478" w:rsidP="001802D0">
            <w:pPr>
              <w:pStyle w:val="Year"/>
              <w:rPr>
                <w:sz w:val="52"/>
                <w:szCs w:val="52"/>
              </w:rPr>
            </w:pPr>
            <w:r w:rsidRPr="00B044BA">
              <w:rPr>
                <w:sz w:val="52"/>
                <w:szCs w:val="52"/>
              </w:rPr>
              <w:t>2026</w:t>
            </w:r>
          </w:p>
        </w:tc>
      </w:tr>
      <w:tr w:rsidR="00DE0478" w14:paraId="59A76685" w14:textId="77777777" w:rsidTr="006673B2">
        <w:tc>
          <w:tcPr>
            <w:tcW w:w="9360" w:type="dxa"/>
            <w:gridSpan w:val="7"/>
            <w:tcBorders>
              <w:top w:val="single" w:sz="12" w:space="0" w:color="FFFFFF" w:themeColor="background1"/>
            </w:tcBorders>
            <w:shd w:val="clear" w:color="auto" w:fill="595959" w:themeFill="text1" w:themeFillTint="A6"/>
          </w:tcPr>
          <w:p w14:paraId="5FABB764" w14:textId="77777777" w:rsidR="00DE0478" w:rsidRDefault="00000000" w:rsidP="00B044BA">
            <w:pPr>
              <w:pStyle w:val="Subtitle"/>
              <w:spacing w:after="0"/>
            </w:pPr>
            <w:sdt>
              <w:sdtPr>
                <w:id w:val="-973206018"/>
                <w:placeholder>
                  <w:docPart w:val="2860B4F23B2B4867A0BB5C958410023D"/>
                </w:placeholder>
                <w:temporary/>
                <w:showingPlcHdr/>
                <w15:appearance w15:val="hidden"/>
              </w:sdtPr>
              <w:sdtContent>
                <w:r w:rsidR="00DE0478">
                  <w:t>Subtitle</w:t>
                </w:r>
              </w:sdtContent>
            </w:sdt>
            <w:r w:rsidR="00DE0478">
              <w:t xml:space="preserve"> </w:t>
            </w:r>
          </w:p>
        </w:tc>
      </w:tr>
      <w:tr w:rsidR="006673B2" w14:paraId="05628D96" w14:textId="77777777" w:rsidTr="00FD491E">
        <w:tblPrEx>
          <w:tblLook w:val="04A0" w:firstRow="1" w:lastRow="0" w:firstColumn="1" w:lastColumn="0" w:noHBand="0" w:noVBand="1"/>
        </w:tblPrEx>
        <w:tc>
          <w:tcPr>
            <w:tcW w:w="119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6441B33A" w14:textId="56D465D2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>Недеља</w:t>
            </w:r>
          </w:p>
        </w:tc>
        <w:tc>
          <w:tcPr>
            <w:tcW w:w="243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4785A40B" w14:textId="658C1092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>Понедељак</w:t>
            </w:r>
          </w:p>
        </w:tc>
        <w:tc>
          <w:tcPr>
            <w:tcW w:w="133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6CF30A04" w14:textId="34B18310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Уторак </w:t>
            </w:r>
          </w:p>
        </w:tc>
        <w:tc>
          <w:tcPr>
            <w:tcW w:w="88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42D43B5B" w14:textId="5A187942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Среда </w:t>
            </w:r>
          </w:p>
        </w:tc>
        <w:tc>
          <w:tcPr>
            <w:tcW w:w="105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62F5EE4B" w14:textId="67FD4E1D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Четвртак </w:t>
            </w:r>
          </w:p>
        </w:tc>
        <w:tc>
          <w:tcPr>
            <w:tcW w:w="127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0FC3A417" w14:textId="5AAB809C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Петак </w:t>
            </w:r>
          </w:p>
        </w:tc>
        <w:tc>
          <w:tcPr>
            <w:tcW w:w="119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5F7ACEF6" w14:textId="2A965104" w:rsidR="006673B2" w:rsidRDefault="006673B2" w:rsidP="006673B2">
            <w:pPr>
              <w:pStyle w:val="Days"/>
            </w:pPr>
            <w:r w:rsidRPr="002B2838">
              <w:rPr>
                <w:b/>
                <w:bCs/>
                <w:lang w:val="sr-Cyrl-RS"/>
              </w:rPr>
              <w:t xml:space="preserve">Субота </w:t>
            </w:r>
          </w:p>
        </w:tc>
      </w:tr>
      <w:tr w:rsidR="00DE0478" w14:paraId="7467C7BE" w14:textId="77777777" w:rsidTr="00FD491E">
        <w:tblPrEx>
          <w:tblLook w:val="04A0" w:firstRow="1" w:lastRow="0" w:firstColumn="1" w:lastColumn="0" w:noHBand="0" w:noVBand="1"/>
        </w:tblPrEx>
        <w:tc>
          <w:tcPr>
            <w:tcW w:w="1192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0DE5B48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2431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D609DF0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</w:t>
            </w:r>
          </w:p>
        </w:tc>
        <w:tc>
          <w:tcPr>
            <w:tcW w:w="1333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E97F6A6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</w:t>
            </w:r>
          </w:p>
        </w:tc>
        <w:tc>
          <w:tcPr>
            <w:tcW w:w="881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6DE1ED1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3</w:t>
            </w:r>
          </w:p>
        </w:tc>
        <w:tc>
          <w:tcPr>
            <w:tcW w:w="1058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250E99B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4</w:t>
            </w:r>
          </w:p>
        </w:tc>
        <w:tc>
          <w:tcPr>
            <w:tcW w:w="1272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51EA332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5</w:t>
            </w:r>
          </w:p>
        </w:tc>
        <w:tc>
          <w:tcPr>
            <w:tcW w:w="1193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3677E5E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6</w:t>
            </w:r>
          </w:p>
        </w:tc>
      </w:tr>
      <w:tr w:rsidR="00FD491E" w14:paraId="15DC2EEE" w14:textId="77777777" w:rsidTr="00FD491E">
        <w:tblPrEx>
          <w:tblLook w:val="04A0" w:firstRow="1" w:lastRow="0" w:firstColumn="1" w:lastColumn="0" w:noHBand="0" w:noVBand="1"/>
        </w:tblPrEx>
        <w:trPr>
          <w:trHeight w:hRule="exact" w:val="603"/>
        </w:trPr>
        <w:tc>
          <w:tcPr>
            <w:tcW w:w="1192" w:type="dxa"/>
            <w:vMerge w:val="restart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4C66BDEE" w14:textId="77777777" w:rsidR="00FD491E" w:rsidRDefault="00FD491E" w:rsidP="001802D0">
            <w:pPr>
              <w:pStyle w:val="Dates"/>
              <w:rPr>
                <w:noProof/>
              </w:rPr>
            </w:pPr>
          </w:p>
        </w:tc>
        <w:tc>
          <w:tcPr>
            <w:tcW w:w="2431" w:type="dxa"/>
            <w:tcBorders>
              <w:left w:val="single" w:sz="6" w:space="0" w:color="BFBFBF" w:themeColor="background1" w:themeShade="BF"/>
              <w:bottom w:val="single" w:sz="4" w:space="0" w:color="auto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22A133DC" w14:textId="1CAF8649" w:rsidR="00FD491E" w:rsidRPr="00087EE0" w:rsidRDefault="00FD491E" w:rsidP="005C77D7">
            <w:pPr>
              <w:pStyle w:val="Dates"/>
              <w:jc w:val="center"/>
              <w:rPr>
                <w:b/>
                <w:bCs/>
                <w:noProof/>
                <w:color w:val="auto"/>
                <w:lang w:val="en-GB"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 xml:space="preserve">Завршетак </w:t>
            </w:r>
            <w:r w:rsidRPr="00BE094E">
              <w:rPr>
                <w:b/>
                <w:bCs/>
                <w:noProof/>
                <w:color w:val="auto"/>
                <w:lang w:val="sr-Cyrl-RS"/>
              </w:rPr>
              <w:t xml:space="preserve">чекирања </w:t>
            </w:r>
            <w:r>
              <w:rPr>
                <w:b/>
                <w:bCs/>
                <w:noProof/>
                <w:color w:val="auto"/>
                <w:lang w:val="sr-Cyrl-RS"/>
              </w:rPr>
              <w:t>–</w:t>
            </w:r>
            <w:r w:rsidRPr="00BE094E">
              <w:rPr>
                <w:b/>
                <w:bCs/>
                <w:noProof/>
                <w:color w:val="auto"/>
                <w:lang w:val="sr-Cyrl-RS"/>
              </w:rPr>
              <w:t xml:space="preserve"> секретари</w:t>
            </w:r>
          </w:p>
          <w:p w14:paraId="4E997982" w14:textId="77777777" w:rsidR="00FD491E" w:rsidRDefault="00FD491E" w:rsidP="00FD491E">
            <w:pPr>
              <w:pStyle w:val="Dates"/>
              <w:jc w:val="left"/>
              <w:rPr>
                <w:b/>
                <w:bCs/>
                <w:noProof/>
                <w:color w:val="auto"/>
                <w:lang w:val="sr-Cyrl-RS"/>
              </w:rPr>
            </w:pPr>
          </w:p>
          <w:p w14:paraId="06D6907C" w14:textId="77777777" w:rsidR="00FD491E" w:rsidRDefault="00FD491E" w:rsidP="00FD491E">
            <w:pPr>
              <w:pStyle w:val="Dates"/>
              <w:jc w:val="left"/>
              <w:rPr>
                <w:b/>
                <w:bCs/>
                <w:noProof/>
                <w:color w:val="auto"/>
                <w:lang w:val="sr-Cyrl-RS"/>
              </w:rPr>
            </w:pPr>
          </w:p>
          <w:p w14:paraId="1C9141AF" w14:textId="18D217A2" w:rsidR="00FD491E" w:rsidRPr="00FD491E" w:rsidRDefault="00FD491E" w:rsidP="00FD491E">
            <w:pPr>
              <w:pStyle w:val="Dates"/>
              <w:jc w:val="left"/>
              <w:rPr>
                <w:b/>
                <w:bCs/>
                <w:noProof/>
                <w:color w:val="auto"/>
                <w:lang w:val="sr-Cyrl-RS"/>
              </w:rPr>
            </w:pPr>
          </w:p>
        </w:tc>
        <w:tc>
          <w:tcPr>
            <w:tcW w:w="1333" w:type="dxa"/>
            <w:vMerge w:val="restart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0B919179" w14:textId="35531C68" w:rsidR="00FD491E" w:rsidRDefault="00FD491E" w:rsidP="00FD491E">
            <w:pPr>
              <w:pStyle w:val="Dates"/>
              <w:jc w:val="center"/>
              <w:rPr>
                <w:noProof/>
              </w:rPr>
            </w:pPr>
            <w:r w:rsidRPr="009537B5">
              <w:rPr>
                <w:b/>
                <w:bCs/>
                <w:noProof/>
                <w:color w:val="auto"/>
              </w:rPr>
              <w:t>Програмери - почетак припреме базе</w:t>
            </w:r>
          </w:p>
        </w:tc>
        <w:tc>
          <w:tcPr>
            <w:tcW w:w="881" w:type="dxa"/>
            <w:vMerge w:val="restart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6A867997" w14:textId="4DD5DE27" w:rsidR="00FD491E" w:rsidRDefault="00FD491E" w:rsidP="00C24E14">
            <w:pPr>
              <w:pStyle w:val="Dates"/>
              <w:jc w:val="center"/>
              <w:rPr>
                <w:noProof/>
              </w:rPr>
            </w:pPr>
          </w:p>
        </w:tc>
        <w:tc>
          <w:tcPr>
            <w:tcW w:w="1058" w:type="dxa"/>
            <w:vMerge w:val="restart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43F37D42" w14:textId="71B7EDC4" w:rsidR="00FD491E" w:rsidRDefault="00FD491E" w:rsidP="00CF38C5">
            <w:pPr>
              <w:pStyle w:val="Dates"/>
              <w:jc w:val="center"/>
              <w:rPr>
                <w:noProof/>
              </w:rPr>
            </w:pPr>
          </w:p>
        </w:tc>
        <w:tc>
          <w:tcPr>
            <w:tcW w:w="1272" w:type="dxa"/>
            <w:vMerge w:val="restart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6F1919ED" w14:textId="09F081FF" w:rsidR="00FD491E" w:rsidRDefault="00FD491E" w:rsidP="00FD491E">
            <w:pPr>
              <w:pStyle w:val="Dates"/>
              <w:jc w:val="center"/>
              <w:rPr>
                <w:noProof/>
              </w:rPr>
            </w:pPr>
            <w:r w:rsidRPr="009537B5">
              <w:rPr>
                <w:b/>
                <w:bCs/>
                <w:noProof/>
                <w:color w:val="auto"/>
              </w:rPr>
              <w:t xml:space="preserve">Програмери - </w:t>
            </w:r>
            <w:r>
              <w:rPr>
                <w:b/>
                <w:bCs/>
                <w:noProof/>
                <w:color w:val="auto"/>
                <w:lang w:val="sr-Cyrl-RS"/>
              </w:rPr>
              <w:t>завршетак</w:t>
            </w:r>
            <w:r w:rsidRPr="009537B5">
              <w:rPr>
                <w:b/>
                <w:bCs/>
                <w:noProof/>
                <w:color w:val="auto"/>
              </w:rPr>
              <w:t xml:space="preserve"> припреме базе</w:t>
            </w:r>
          </w:p>
        </w:tc>
        <w:tc>
          <w:tcPr>
            <w:tcW w:w="1193" w:type="dxa"/>
            <w:vMerge w:val="restart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310487D8" w14:textId="3293DCD9" w:rsidR="00FD491E" w:rsidRDefault="00FD491E" w:rsidP="000B1A4D">
            <w:pPr>
              <w:pStyle w:val="Dates"/>
              <w:jc w:val="center"/>
              <w:rPr>
                <w:noProof/>
              </w:rPr>
            </w:pPr>
            <w:r w:rsidRPr="00FD491E">
              <w:rPr>
                <w:b/>
                <w:bCs/>
                <w:noProof/>
                <w:color w:val="auto"/>
                <w:lang w:val="sr-Cyrl-RS"/>
              </w:rPr>
              <w:t>Почетак евалуације</w:t>
            </w:r>
          </w:p>
        </w:tc>
      </w:tr>
      <w:tr w:rsidR="00FD491E" w14:paraId="1835D352" w14:textId="77777777" w:rsidTr="00FD491E">
        <w:tblPrEx>
          <w:tblLook w:val="04A0" w:firstRow="1" w:lastRow="0" w:firstColumn="1" w:lastColumn="0" w:noHBand="0" w:noVBand="1"/>
        </w:tblPrEx>
        <w:trPr>
          <w:trHeight w:hRule="exact" w:val="1621"/>
        </w:trPr>
        <w:tc>
          <w:tcPr>
            <w:tcW w:w="1192" w:type="dxa"/>
            <w:vMerge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5F1D0425" w14:textId="77777777" w:rsidR="00FD491E" w:rsidRDefault="00FD491E" w:rsidP="001802D0">
            <w:pPr>
              <w:pStyle w:val="Dates"/>
              <w:rPr>
                <w:noProof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7734D71B" w14:textId="70BEBDB8" w:rsidR="00FD491E" w:rsidRDefault="00FD491E" w:rsidP="005C77D7">
            <w:pPr>
              <w:pStyle w:val="Dates"/>
              <w:jc w:val="center"/>
              <w:rPr>
                <w:b/>
                <w:bCs/>
                <w:noProof/>
                <w:color w:val="auto"/>
                <w:lang w:val="sr-Cyrl-RS"/>
              </w:rPr>
            </w:pPr>
            <w:r w:rsidRPr="00A1155A">
              <w:rPr>
                <w:b/>
                <w:bCs/>
                <w:noProof/>
                <w:color w:val="auto"/>
              </w:rPr>
              <w:t>Обавештавање</w:t>
            </w:r>
            <w:r>
              <w:rPr>
                <w:b/>
                <w:bCs/>
                <w:noProof/>
                <w:color w:val="auto"/>
                <w:lang w:val="sr-Cyrl-RS"/>
              </w:rPr>
              <w:t xml:space="preserve"> о почетку евалуације:</w:t>
            </w:r>
            <w:r w:rsidRPr="00A1155A">
              <w:rPr>
                <w:b/>
                <w:bCs/>
                <w:noProof/>
                <w:color w:val="auto"/>
              </w:rPr>
              <w:t xml:space="preserve"> </w:t>
            </w:r>
            <w:r>
              <w:rPr>
                <w:b/>
                <w:bCs/>
                <w:noProof/>
                <w:color w:val="auto"/>
                <w:lang w:val="sr-Cyrl-RS"/>
              </w:rPr>
              <w:t>У</w:t>
            </w:r>
            <w:r w:rsidRPr="00A1155A">
              <w:rPr>
                <w:b/>
                <w:bCs/>
                <w:noProof/>
                <w:color w:val="auto"/>
              </w:rPr>
              <w:t>праве</w:t>
            </w:r>
            <w:r>
              <w:rPr>
                <w:b/>
                <w:bCs/>
                <w:noProof/>
                <w:color w:val="auto"/>
                <w:lang w:val="sr-Cyrl-RS"/>
              </w:rPr>
              <w:t>,</w:t>
            </w:r>
            <w:r w:rsidRPr="00A1155A">
              <w:rPr>
                <w:b/>
                <w:bCs/>
                <w:noProof/>
                <w:color w:val="auto"/>
              </w:rPr>
              <w:t xml:space="preserve"> </w:t>
            </w:r>
            <w:r>
              <w:rPr>
                <w:b/>
                <w:bCs/>
                <w:noProof/>
                <w:color w:val="auto"/>
                <w:lang w:val="sr-Cyrl-RS"/>
              </w:rPr>
              <w:t>С</w:t>
            </w:r>
            <w:r w:rsidRPr="00A1155A">
              <w:rPr>
                <w:b/>
                <w:bCs/>
                <w:noProof/>
                <w:color w:val="auto"/>
              </w:rPr>
              <w:t>тудентског парламента</w:t>
            </w:r>
            <w:r>
              <w:rPr>
                <w:b/>
                <w:bCs/>
                <w:noProof/>
                <w:color w:val="auto"/>
                <w:lang w:val="sr-Cyrl-RS"/>
              </w:rPr>
              <w:t>, сек</w:t>
            </w:r>
            <w:r w:rsidR="005C77D7">
              <w:rPr>
                <w:b/>
                <w:bCs/>
                <w:noProof/>
                <w:color w:val="auto"/>
                <w:lang w:val="sr-Cyrl-RS"/>
              </w:rPr>
              <w:t>р</w:t>
            </w:r>
            <w:r>
              <w:rPr>
                <w:b/>
                <w:bCs/>
                <w:noProof/>
                <w:color w:val="auto"/>
                <w:lang w:val="sr-Cyrl-RS"/>
              </w:rPr>
              <w:t>е</w:t>
            </w:r>
            <w:r w:rsidR="005C77D7">
              <w:rPr>
                <w:b/>
                <w:bCs/>
                <w:noProof/>
                <w:color w:val="auto"/>
                <w:lang w:val="sr-Cyrl-RS"/>
              </w:rPr>
              <w:t>т</w:t>
            </w:r>
            <w:r>
              <w:rPr>
                <w:b/>
                <w:bCs/>
                <w:noProof/>
                <w:color w:val="auto"/>
                <w:lang w:val="sr-Cyrl-RS"/>
              </w:rPr>
              <w:t>ара, наставника (преко секретара) и студената (путем сајта Факултета)</w:t>
            </w:r>
          </w:p>
        </w:tc>
        <w:tc>
          <w:tcPr>
            <w:tcW w:w="1333" w:type="dxa"/>
            <w:vMerge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412D1494" w14:textId="77777777" w:rsidR="00FD491E" w:rsidRPr="009537B5" w:rsidRDefault="00FD491E" w:rsidP="00FD491E">
            <w:pPr>
              <w:pStyle w:val="Dates"/>
              <w:jc w:val="center"/>
              <w:rPr>
                <w:b/>
                <w:bCs/>
                <w:noProof/>
                <w:color w:val="auto"/>
              </w:rPr>
            </w:pPr>
          </w:p>
        </w:tc>
        <w:tc>
          <w:tcPr>
            <w:tcW w:w="881" w:type="dxa"/>
            <w:vMerge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97B4FA6" w14:textId="77777777" w:rsidR="00FD491E" w:rsidRDefault="00FD491E" w:rsidP="00C24E14">
            <w:pPr>
              <w:pStyle w:val="Dates"/>
              <w:jc w:val="center"/>
              <w:rPr>
                <w:noProof/>
              </w:rPr>
            </w:pPr>
          </w:p>
        </w:tc>
        <w:tc>
          <w:tcPr>
            <w:tcW w:w="1058" w:type="dxa"/>
            <w:vMerge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0AAB8400" w14:textId="77777777" w:rsidR="00FD491E" w:rsidRDefault="00FD491E" w:rsidP="00CF38C5">
            <w:pPr>
              <w:pStyle w:val="Dates"/>
              <w:jc w:val="center"/>
              <w:rPr>
                <w:noProof/>
              </w:rPr>
            </w:pPr>
          </w:p>
        </w:tc>
        <w:tc>
          <w:tcPr>
            <w:tcW w:w="1272" w:type="dxa"/>
            <w:vMerge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70F3AEAB" w14:textId="77777777" w:rsidR="00FD491E" w:rsidRPr="009537B5" w:rsidRDefault="00FD491E" w:rsidP="00FD491E">
            <w:pPr>
              <w:pStyle w:val="Dates"/>
              <w:jc w:val="center"/>
              <w:rPr>
                <w:b/>
                <w:bCs/>
                <w:noProof/>
                <w:color w:val="auto"/>
              </w:rPr>
            </w:pPr>
          </w:p>
        </w:tc>
        <w:tc>
          <w:tcPr>
            <w:tcW w:w="1193" w:type="dxa"/>
            <w:vMerge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4F80B894" w14:textId="77777777" w:rsidR="00FD491E" w:rsidRPr="00FD491E" w:rsidRDefault="00FD491E" w:rsidP="000B1A4D">
            <w:pPr>
              <w:pStyle w:val="Dates"/>
              <w:jc w:val="center"/>
              <w:rPr>
                <w:b/>
                <w:bCs/>
                <w:noProof/>
                <w:color w:val="auto"/>
                <w:lang w:val="sr-Cyrl-RS"/>
              </w:rPr>
            </w:pPr>
          </w:p>
        </w:tc>
      </w:tr>
      <w:tr w:rsidR="00DE0478" w14:paraId="1B1E981A" w14:textId="77777777" w:rsidTr="00FD491E">
        <w:tblPrEx>
          <w:tblLook w:val="04A0" w:firstRow="1" w:lastRow="0" w:firstColumn="1" w:lastColumn="0" w:noHBand="0" w:noVBand="1"/>
        </w:tblPrEx>
        <w:tc>
          <w:tcPr>
            <w:tcW w:w="119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B01228C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243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59736A4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8</w:t>
            </w:r>
          </w:p>
        </w:tc>
        <w:tc>
          <w:tcPr>
            <w:tcW w:w="133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FFFFF" w:themeFill="background1"/>
          </w:tcPr>
          <w:p w14:paraId="05180CFF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9</w:t>
            </w:r>
          </w:p>
        </w:tc>
        <w:tc>
          <w:tcPr>
            <w:tcW w:w="88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FFFFF" w:themeFill="background1"/>
          </w:tcPr>
          <w:p w14:paraId="06B736D5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10</w:t>
            </w:r>
          </w:p>
        </w:tc>
        <w:tc>
          <w:tcPr>
            <w:tcW w:w="105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FFFFF" w:themeFill="background1"/>
          </w:tcPr>
          <w:p w14:paraId="3DBF3297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11</w:t>
            </w:r>
          </w:p>
        </w:tc>
        <w:tc>
          <w:tcPr>
            <w:tcW w:w="127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FFFFF" w:themeFill="background1"/>
          </w:tcPr>
          <w:p w14:paraId="6B04A0F2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12</w:t>
            </w:r>
          </w:p>
        </w:tc>
        <w:tc>
          <w:tcPr>
            <w:tcW w:w="119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FFFFF" w:themeFill="background1"/>
          </w:tcPr>
          <w:p w14:paraId="2B9F58CE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13</w:t>
            </w:r>
          </w:p>
        </w:tc>
      </w:tr>
      <w:tr w:rsidR="00DE0478" w:rsidRPr="00087EE0" w14:paraId="51EEAE71" w14:textId="77777777" w:rsidTr="00FD491E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19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7FBDD8EF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243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1385192" w14:textId="30371EBF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589E148C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88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438715C7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05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05B41BF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7F5F6AF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19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72055730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06F08116" w14:textId="77777777" w:rsidTr="00FD491E">
        <w:tblPrEx>
          <w:tblLook w:val="04A0" w:firstRow="1" w:lastRow="0" w:firstColumn="1" w:lastColumn="0" w:noHBand="0" w:noVBand="1"/>
        </w:tblPrEx>
        <w:tc>
          <w:tcPr>
            <w:tcW w:w="119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CA7155E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14</w:t>
            </w:r>
          </w:p>
        </w:tc>
        <w:tc>
          <w:tcPr>
            <w:tcW w:w="243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0EB9BB4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15</w:t>
            </w:r>
          </w:p>
        </w:tc>
        <w:tc>
          <w:tcPr>
            <w:tcW w:w="133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9C11917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16</w:t>
            </w:r>
          </w:p>
        </w:tc>
        <w:tc>
          <w:tcPr>
            <w:tcW w:w="88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FEC52E1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17</w:t>
            </w:r>
          </w:p>
        </w:tc>
        <w:tc>
          <w:tcPr>
            <w:tcW w:w="105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8348589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18</w:t>
            </w:r>
          </w:p>
        </w:tc>
        <w:tc>
          <w:tcPr>
            <w:tcW w:w="127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1F3C616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19</w:t>
            </w:r>
          </w:p>
        </w:tc>
        <w:tc>
          <w:tcPr>
            <w:tcW w:w="119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0033AB8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20</w:t>
            </w:r>
          </w:p>
        </w:tc>
      </w:tr>
      <w:tr w:rsidR="00DE0478" w14:paraId="5A3185AA" w14:textId="77777777" w:rsidTr="00FD491E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19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5394CD1B" w14:textId="4DA3649F" w:rsidR="00DE0478" w:rsidRDefault="001F47A0" w:rsidP="001F47A0">
            <w:pPr>
              <w:pStyle w:val="Dates"/>
              <w:jc w:val="center"/>
              <w:rPr>
                <w:noProof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 xml:space="preserve">Крај </w:t>
            </w:r>
            <w:r w:rsidRPr="000260B0">
              <w:rPr>
                <w:b/>
                <w:bCs/>
                <w:noProof/>
                <w:color w:val="auto"/>
                <w:lang w:val="sr-Cyrl-RS"/>
              </w:rPr>
              <w:t xml:space="preserve"> евалуације</w:t>
            </w:r>
          </w:p>
        </w:tc>
        <w:tc>
          <w:tcPr>
            <w:tcW w:w="243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0E8D73C8" w14:textId="3547DD9F" w:rsidR="00DE0478" w:rsidRPr="00147239" w:rsidRDefault="00F74E74" w:rsidP="00D56022">
            <w:pPr>
              <w:pStyle w:val="Dates"/>
              <w:jc w:val="center"/>
              <w:rPr>
                <w:noProof/>
                <w:lang w:val="sr-Cyrl-RS"/>
              </w:rPr>
            </w:pPr>
            <w:r w:rsidRPr="00671B21">
              <w:rPr>
                <w:b/>
                <w:bCs/>
                <w:noProof/>
                <w:color w:val="auto"/>
              </w:rPr>
              <w:t>Почетак обраде података</w:t>
            </w:r>
          </w:p>
        </w:tc>
        <w:tc>
          <w:tcPr>
            <w:tcW w:w="133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639F738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88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71F1060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05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DC41E05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67C09C6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19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633DF01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78656D93" w14:textId="77777777" w:rsidTr="00FD491E">
        <w:tblPrEx>
          <w:tblLook w:val="04A0" w:firstRow="1" w:lastRow="0" w:firstColumn="1" w:lastColumn="0" w:noHBand="0" w:noVBand="1"/>
        </w:tblPrEx>
        <w:tc>
          <w:tcPr>
            <w:tcW w:w="119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8E1B1A3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243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5687CC0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22</w:t>
            </w:r>
          </w:p>
        </w:tc>
        <w:tc>
          <w:tcPr>
            <w:tcW w:w="133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486B6FA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23</w:t>
            </w:r>
          </w:p>
        </w:tc>
        <w:tc>
          <w:tcPr>
            <w:tcW w:w="88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F267DDF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24</w:t>
            </w:r>
          </w:p>
        </w:tc>
        <w:tc>
          <w:tcPr>
            <w:tcW w:w="105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2B7A0D1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25</w:t>
            </w:r>
          </w:p>
        </w:tc>
        <w:tc>
          <w:tcPr>
            <w:tcW w:w="127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9A12C5F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26</w:t>
            </w:r>
          </w:p>
        </w:tc>
        <w:tc>
          <w:tcPr>
            <w:tcW w:w="119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7300610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27</w:t>
            </w:r>
          </w:p>
        </w:tc>
      </w:tr>
      <w:tr w:rsidR="00DE0478" w14:paraId="75235CC0" w14:textId="77777777" w:rsidTr="00FD491E">
        <w:tblPrEx>
          <w:tblLook w:val="04A0" w:firstRow="1" w:lastRow="0" w:firstColumn="1" w:lastColumn="0" w:noHBand="0" w:noVBand="1"/>
        </w:tblPrEx>
        <w:trPr>
          <w:trHeight w:hRule="exact" w:val="1161"/>
        </w:trPr>
        <w:tc>
          <w:tcPr>
            <w:tcW w:w="119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66299178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243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63BE862D" w14:textId="1B115AC1" w:rsidR="00DE0478" w:rsidRPr="00D56022" w:rsidRDefault="00F74E74" w:rsidP="00D56022">
            <w:pPr>
              <w:pStyle w:val="Dates"/>
              <w:jc w:val="center"/>
              <w:rPr>
                <w:noProof/>
                <w:lang w:val="sr-Cyrl-RS"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>Завршетак</w:t>
            </w:r>
            <w:r w:rsidRPr="00671B21">
              <w:rPr>
                <w:b/>
                <w:bCs/>
                <w:noProof/>
                <w:color w:val="auto"/>
              </w:rPr>
              <w:t xml:space="preserve"> обраде података</w:t>
            </w:r>
          </w:p>
        </w:tc>
        <w:tc>
          <w:tcPr>
            <w:tcW w:w="133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1F2E6788" w14:textId="35EAC5E0" w:rsidR="00DE0478" w:rsidRDefault="00CD6EC8" w:rsidP="00CD6EC8">
            <w:pPr>
              <w:pStyle w:val="Dates"/>
              <w:jc w:val="center"/>
              <w:rPr>
                <w:noProof/>
              </w:rPr>
            </w:pPr>
            <w:r w:rsidRPr="00BC228D">
              <w:rPr>
                <w:b/>
                <w:bCs/>
                <w:noProof/>
                <w:color w:val="auto"/>
              </w:rPr>
              <w:t>Допис о извештајима</w:t>
            </w:r>
            <w:r w:rsidRPr="00BC228D">
              <w:rPr>
                <w:b/>
                <w:bCs/>
                <w:noProof/>
                <w:color w:val="auto"/>
                <w:lang w:val="sr-Cyrl-RS"/>
              </w:rPr>
              <w:t xml:space="preserve"> евалуације</w:t>
            </w:r>
            <w:r w:rsidRPr="00BC228D">
              <w:rPr>
                <w:b/>
                <w:bCs/>
                <w:noProof/>
                <w:color w:val="auto"/>
              </w:rPr>
              <w:t xml:space="preserve"> и року за жалбе</w:t>
            </w:r>
          </w:p>
        </w:tc>
        <w:tc>
          <w:tcPr>
            <w:tcW w:w="88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5246978F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05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793129E7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6E2184C4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19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16EF4B2B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75E5B7D4" w14:textId="77777777" w:rsidTr="00FD491E">
        <w:tblPrEx>
          <w:tblLook w:val="04A0" w:firstRow="1" w:lastRow="0" w:firstColumn="1" w:lastColumn="0" w:noHBand="0" w:noVBand="1"/>
        </w:tblPrEx>
        <w:tc>
          <w:tcPr>
            <w:tcW w:w="119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8AA316D" w14:textId="77777777" w:rsidR="00DE0478" w:rsidRDefault="00DE0478" w:rsidP="001802D0">
            <w:pPr>
              <w:pStyle w:val="Dates"/>
              <w:rPr>
                <w:noProof/>
              </w:rPr>
            </w:pPr>
            <w:r>
              <w:rPr>
                <w:noProof/>
              </w:rPr>
              <w:t>28</w:t>
            </w:r>
          </w:p>
        </w:tc>
        <w:tc>
          <w:tcPr>
            <w:tcW w:w="243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4371037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29</w:t>
            </w:r>
          </w:p>
        </w:tc>
        <w:tc>
          <w:tcPr>
            <w:tcW w:w="133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F760438" w14:textId="77777777" w:rsidR="00DE0478" w:rsidRDefault="00DE0478" w:rsidP="001802D0">
            <w:pPr>
              <w:pStyle w:val="Dates"/>
              <w:rPr>
                <w:noProof/>
              </w:rPr>
            </w:pPr>
            <w:r w:rsidRPr="004D48E2">
              <w:t>30</w:t>
            </w:r>
          </w:p>
        </w:tc>
        <w:tc>
          <w:tcPr>
            <w:tcW w:w="881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D8CA3F2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05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77A5F5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CA78F8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193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33AE812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  <w:tr w:rsidR="00DE0478" w14:paraId="4C52EC9C" w14:textId="77777777" w:rsidTr="00FD491E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19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8CA3030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243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4FA751C4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33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60F8AC1C" w14:textId="17F2A7F1" w:rsidR="00DE0478" w:rsidRDefault="001A3FC8" w:rsidP="001A3FC8">
            <w:pPr>
              <w:pStyle w:val="Dates"/>
              <w:jc w:val="center"/>
              <w:rPr>
                <w:noProof/>
              </w:rPr>
            </w:pPr>
            <w:r w:rsidRPr="00BC228D">
              <w:rPr>
                <w:b/>
                <w:bCs/>
                <w:noProof/>
                <w:color w:val="auto"/>
                <w:lang w:val="sr-Cyrl-RS"/>
              </w:rPr>
              <w:t>Истиче рок за жалбе</w:t>
            </w:r>
          </w:p>
        </w:tc>
        <w:tc>
          <w:tcPr>
            <w:tcW w:w="881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EEF9B3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05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9218BA8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27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6F7723D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  <w:tc>
          <w:tcPr>
            <w:tcW w:w="1193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DE66F91" w14:textId="77777777" w:rsidR="00DE0478" w:rsidRDefault="00DE0478" w:rsidP="001802D0">
            <w:pPr>
              <w:pStyle w:val="Dates"/>
              <w:rPr>
                <w:noProof/>
              </w:rPr>
            </w:pPr>
          </w:p>
        </w:tc>
      </w:tr>
    </w:tbl>
    <w:p w14:paraId="24897148" w14:textId="77777777" w:rsidR="00DE0478" w:rsidRDefault="00DE0478">
      <w:pPr>
        <w:rPr>
          <w:lang w:val="en-GB"/>
        </w:rPr>
      </w:pPr>
    </w:p>
    <w:p w14:paraId="45AFA8F9" w14:textId="77777777" w:rsidR="00B42375" w:rsidRPr="002D06CA" w:rsidRDefault="00B42375" w:rsidP="00B42375">
      <w:pPr>
        <w:jc w:val="right"/>
        <w:rPr>
          <w:rFonts w:ascii="Times New Roman" w:hAnsi="Times New Roman" w:cs="Times New Roman"/>
          <w:lang w:val="sr-Cyrl-RS"/>
        </w:rPr>
      </w:pPr>
      <w:r w:rsidRPr="002D06CA">
        <w:rPr>
          <w:rFonts w:ascii="Times New Roman" w:hAnsi="Times New Roman" w:cs="Times New Roman"/>
          <w:lang w:val="sr-Cyrl-RS"/>
        </w:rPr>
        <w:t>Комисија за обезбеђивање квалитета и самовредновање</w:t>
      </w:r>
    </w:p>
    <w:p w14:paraId="7C167B3B" w14:textId="77777777" w:rsidR="00FA3D5E" w:rsidRPr="0015135D" w:rsidRDefault="00FA3D5E">
      <w:pPr>
        <w:rPr>
          <w:lang w:val="sr-Cyrl-RS"/>
        </w:rPr>
      </w:pPr>
    </w:p>
    <w:sectPr w:rsidR="00FA3D5E" w:rsidRPr="001513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92A48"/>
    <w:multiLevelType w:val="hybridMultilevel"/>
    <w:tmpl w:val="D054D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7418F"/>
    <w:multiLevelType w:val="hybridMultilevel"/>
    <w:tmpl w:val="8FC4C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798232">
    <w:abstractNumId w:val="1"/>
  </w:num>
  <w:num w:numId="2" w16cid:durableId="1551919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78"/>
    <w:rsid w:val="00032B86"/>
    <w:rsid w:val="00041223"/>
    <w:rsid w:val="00050B66"/>
    <w:rsid w:val="00054EC7"/>
    <w:rsid w:val="00064C1E"/>
    <w:rsid w:val="00087EE0"/>
    <w:rsid w:val="000B1A4D"/>
    <w:rsid w:val="00147239"/>
    <w:rsid w:val="0015135D"/>
    <w:rsid w:val="001521E6"/>
    <w:rsid w:val="001A3FC8"/>
    <w:rsid w:val="001F47A0"/>
    <w:rsid w:val="001F500B"/>
    <w:rsid w:val="00214514"/>
    <w:rsid w:val="00247290"/>
    <w:rsid w:val="00263DFB"/>
    <w:rsid w:val="002B1B1D"/>
    <w:rsid w:val="002E28C5"/>
    <w:rsid w:val="003148BF"/>
    <w:rsid w:val="003B18C6"/>
    <w:rsid w:val="003C41B6"/>
    <w:rsid w:val="003D384D"/>
    <w:rsid w:val="003E4D0E"/>
    <w:rsid w:val="00415D4A"/>
    <w:rsid w:val="0044116C"/>
    <w:rsid w:val="004659ED"/>
    <w:rsid w:val="004B0D46"/>
    <w:rsid w:val="005A3BF9"/>
    <w:rsid w:val="005C77D7"/>
    <w:rsid w:val="005D6862"/>
    <w:rsid w:val="005D72EB"/>
    <w:rsid w:val="005F0284"/>
    <w:rsid w:val="006673B2"/>
    <w:rsid w:val="00693C62"/>
    <w:rsid w:val="006B3393"/>
    <w:rsid w:val="00715D3A"/>
    <w:rsid w:val="00785E0A"/>
    <w:rsid w:val="007D56AE"/>
    <w:rsid w:val="008149A3"/>
    <w:rsid w:val="0085592E"/>
    <w:rsid w:val="008F60E8"/>
    <w:rsid w:val="009214BA"/>
    <w:rsid w:val="00946BB6"/>
    <w:rsid w:val="00947F19"/>
    <w:rsid w:val="00A7307F"/>
    <w:rsid w:val="00A74C99"/>
    <w:rsid w:val="00B044BA"/>
    <w:rsid w:val="00B42375"/>
    <w:rsid w:val="00B642DA"/>
    <w:rsid w:val="00BE268C"/>
    <w:rsid w:val="00C24E14"/>
    <w:rsid w:val="00C56B03"/>
    <w:rsid w:val="00CC51DB"/>
    <w:rsid w:val="00CD6EC8"/>
    <w:rsid w:val="00CF38C5"/>
    <w:rsid w:val="00D56022"/>
    <w:rsid w:val="00D95593"/>
    <w:rsid w:val="00D96695"/>
    <w:rsid w:val="00DD6868"/>
    <w:rsid w:val="00DE0478"/>
    <w:rsid w:val="00EA32B4"/>
    <w:rsid w:val="00EE1329"/>
    <w:rsid w:val="00F74E74"/>
    <w:rsid w:val="00F91DA4"/>
    <w:rsid w:val="00FA1DD3"/>
    <w:rsid w:val="00FA3D5E"/>
    <w:rsid w:val="00FD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08DCE"/>
  <w15:chartTrackingRefBased/>
  <w15:docId w15:val="{CF9F7B61-B883-4635-8009-C2500FA8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04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04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0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0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0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0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0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4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04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04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04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4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04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04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04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0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4"/>
    <w:qFormat/>
    <w:rsid w:val="00DE04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4"/>
    <w:rsid w:val="00DE0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3"/>
    <w:qFormat/>
    <w:rsid w:val="00DE0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DE0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04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0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0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0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4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0478"/>
    <w:rPr>
      <w:b/>
      <w:bCs/>
      <w:smallCaps/>
      <w:color w:val="0F4761" w:themeColor="accent1" w:themeShade="BF"/>
      <w:spacing w:val="5"/>
    </w:rPr>
  </w:style>
  <w:style w:type="paragraph" w:customStyle="1" w:styleId="Month">
    <w:name w:val="Month"/>
    <w:basedOn w:val="Normal"/>
    <w:uiPriority w:val="1"/>
    <w:unhideWhenUsed/>
    <w:qFormat/>
    <w:rsid w:val="00DE0478"/>
    <w:pPr>
      <w:spacing w:after="0" w:line="240" w:lineRule="auto"/>
    </w:pPr>
    <w:rPr>
      <w:rFonts w:asciiTheme="majorHAnsi" w:eastAsiaTheme="majorEastAsia" w:hAnsiTheme="majorHAnsi"/>
      <w:color w:val="FFFFFF" w:themeColor="background1"/>
      <w:kern w:val="0"/>
      <w:sz w:val="120"/>
      <w:szCs w:val="120"/>
      <w14:ligatures w14:val="none"/>
    </w:rPr>
  </w:style>
  <w:style w:type="paragraph" w:customStyle="1" w:styleId="Year">
    <w:name w:val="Year"/>
    <w:basedOn w:val="Normal"/>
    <w:uiPriority w:val="2"/>
    <w:qFormat/>
    <w:rsid w:val="00DE0478"/>
    <w:pPr>
      <w:spacing w:after="120" w:line="240" w:lineRule="auto"/>
      <w:jc w:val="right"/>
    </w:pPr>
    <w:rPr>
      <w:rFonts w:asciiTheme="majorHAnsi" w:eastAsiaTheme="majorEastAsia" w:hAnsiTheme="majorHAnsi"/>
      <w:color w:val="FFFFFF" w:themeColor="background1"/>
      <w:kern w:val="0"/>
      <w:sz w:val="64"/>
      <w:szCs w:val="64"/>
      <w14:ligatures w14:val="none"/>
    </w:rPr>
  </w:style>
  <w:style w:type="paragraph" w:customStyle="1" w:styleId="Days">
    <w:name w:val="Days"/>
    <w:basedOn w:val="Normal"/>
    <w:uiPriority w:val="6"/>
    <w:qFormat/>
    <w:rsid w:val="00DE0478"/>
    <w:pPr>
      <w:spacing w:before="40" w:after="40" w:line="240" w:lineRule="auto"/>
      <w:jc w:val="center"/>
    </w:pPr>
    <w:rPr>
      <w:rFonts w:eastAsiaTheme="minorEastAsia"/>
      <w:color w:val="595959" w:themeColor="text1" w:themeTint="A6"/>
      <w:kern w:val="0"/>
      <w:sz w:val="18"/>
      <w14:ligatures w14:val="none"/>
    </w:rPr>
  </w:style>
  <w:style w:type="paragraph" w:customStyle="1" w:styleId="Dates">
    <w:name w:val="Dates"/>
    <w:basedOn w:val="Normal"/>
    <w:uiPriority w:val="7"/>
    <w:qFormat/>
    <w:rsid w:val="00DE0478"/>
    <w:pPr>
      <w:spacing w:after="0" w:line="240" w:lineRule="auto"/>
      <w:jc w:val="right"/>
    </w:pPr>
    <w:rPr>
      <w:rFonts w:eastAsiaTheme="minorEastAsia"/>
      <w:color w:val="595959" w:themeColor="text1" w:themeTint="A6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0AFCBE46F7D4F26BFD2AF265D574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475DF-258A-48A3-9133-97923A1B61EE}"/>
      </w:docPartPr>
      <w:docPartBody>
        <w:p w:rsidR="006B3110" w:rsidRDefault="00980C2C" w:rsidP="00980C2C">
          <w:pPr>
            <w:pStyle w:val="70AFCBE46F7D4F26BFD2AF265D5746D6"/>
          </w:pPr>
          <w:r>
            <w:t>Subtitle</w:t>
          </w:r>
        </w:p>
      </w:docPartBody>
    </w:docPart>
    <w:docPart>
      <w:docPartPr>
        <w:name w:val="2860B4F23B2B4867A0BB5C9584100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4DFFE-BE91-4F6C-81C1-2B5234639282}"/>
      </w:docPartPr>
      <w:docPartBody>
        <w:p w:rsidR="006B3110" w:rsidRDefault="00980C2C" w:rsidP="00980C2C">
          <w:pPr>
            <w:pStyle w:val="2860B4F23B2B4867A0BB5C958410023D"/>
          </w:pPr>
          <w:r>
            <w:t>Subtitle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C2C"/>
    <w:rsid w:val="00050B66"/>
    <w:rsid w:val="000B7FB6"/>
    <w:rsid w:val="002028F9"/>
    <w:rsid w:val="003B18C6"/>
    <w:rsid w:val="005E7C6C"/>
    <w:rsid w:val="006B3110"/>
    <w:rsid w:val="008149A3"/>
    <w:rsid w:val="00853518"/>
    <w:rsid w:val="008E5358"/>
    <w:rsid w:val="009214BA"/>
    <w:rsid w:val="00980C2C"/>
    <w:rsid w:val="00B642DA"/>
    <w:rsid w:val="00CE1B64"/>
    <w:rsid w:val="00DA6DB9"/>
    <w:rsid w:val="00F9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0AFCBE46F7D4F26BFD2AF265D5746D6">
    <w:name w:val="70AFCBE46F7D4F26BFD2AF265D5746D6"/>
    <w:rsid w:val="00980C2C"/>
  </w:style>
  <w:style w:type="paragraph" w:customStyle="1" w:styleId="2860B4F23B2B4867A0BB5C958410023D">
    <w:name w:val="2860B4F23B2B4867A0BB5C958410023D"/>
    <w:rsid w:val="00980C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224</Words>
  <Characters>1045</Characters>
  <Application>Microsoft Office Word</Application>
  <DocSecurity>0</DocSecurity>
  <Lines>348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Edisa Kecap</dc:creator>
  <cp:keywords/>
  <dc:description/>
  <cp:lastModifiedBy>Edisa Kecap</cp:lastModifiedBy>
  <cp:revision>61</cp:revision>
  <dcterms:created xsi:type="dcterms:W3CDTF">2026-05-05T10:01:00Z</dcterms:created>
  <dcterms:modified xsi:type="dcterms:W3CDTF">2026-05-18T11:06:00Z</dcterms:modified>
</cp:coreProperties>
</file>